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A5" w:rsidRDefault="00B041A5" w:rsidP="00B041A5">
      <w:r>
        <w:rPr>
          <w:noProof/>
          <w:lang w:eastAsia="de-DE"/>
        </w:rPr>
        <w:drawing>
          <wp:inline distT="0" distB="0" distL="0" distR="0" wp14:anchorId="0E7D7436" wp14:editId="7DDFE712">
            <wp:extent cx="2160000" cy="1620000"/>
            <wp:effectExtent l="0" t="0" r="0" b="0"/>
            <wp:docPr id="5" name="Grafik 5" descr="C:\Users\Garten-Q-01\AppData\Local\Microsoft\Windows\INetCache\Content.Word\variousXL_off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ten-Q-01\AppData\Local\Microsoft\Windows\INetCache\Content.Word\variousXL_off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A5" w:rsidRDefault="00B041A5" w:rsidP="00B041A5">
      <w:r w:rsidRPr="00863ACB">
        <w:rPr>
          <w:rFonts w:ascii="Calibri" w:eastAsia="Calibri" w:hAnsi="Calibri" w:cs="Times New Roman"/>
        </w:rPr>
        <w:t>Garten[Q]</w:t>
      </w:r>
      <w:r>
        <w:rPr>
          <w:rFonts w:ascii="Calibri" w:eastAsia="Calibri" w:hAnsi="Calibri" w:cs="Times New Roman"/>
        </w:rPr>
        <w:t>Various-XL</w:t>
      </w:r>
      <w:r w:rsidRPr="00863ACB">
        <w:rPr>
          <w:rFonts w:ascii="Calibri" w:eastAsia="Calibri" w:hAnsi="Calibri" w:cs="Times New Roman"/>
        </w:rPr>
        <w:t xml:space="preserve">: </w:t>
      </w:r>
      <w:r w:rsidRPr="00863ACB">
        <w:rPr>
          <w:rFonts w:ascii="Calibri" w:eastAsia="Calibri" w:hAnsi="Calibri" w:cs="Times New Roman"/>
        </w:rPr>
        <w:br/>
      </w:r>
      <w:r w:rsidR="00431C92">
        <w:rPr>
          <w:b/>
        </w:rPr>
        <w:t>Unterstand / Einhausung</w:t>
      </w:r>
    </w:p>
    <w:p w:rsidR="00B041A5" w:rsidRPr="00863ACB" w:rsidRDefault="00B041A5" w:rsidP="00B041A5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2,34 m x 1,58 m 1,58 m (B x T x H) </w:t>
      </w:r>
      <w:r>
        <w:rPr>
          <w:highlight w:val="yellow"/>
        </w:rPr>
        <w:t>(alternativ Höhe 12</w:t>
      </w:r>
      <w:r w:rsidRPr="001F6FD8">
        <w:rPr>
          <w:highlight w:val="yellow"/>
        </w:rPr>
        <w:t>0 cm)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>
        <w:rPr>
          <w:rFonts w:ascii="Calibri" w:eastAsia="Calibri" w:hAnsi="Calibri" w:cs="Times New Roman"/>
        </w:rPr>
        <w:t xml:space="preserve"> Zugriff von bis zu </w:t>
      </w:r>
      <w:r w:rsidR="00431C92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Seiten</w:t>
      </w:r>
      <w:r w:rsidR="00431C92">
        <w:rPr>
          <w:rFonts w:ascii="Calibri" w:eastAsia="Calibri" w:hAnsi="Calibri" w:cs="Times New Roman"/>
        </w:rPr>
        <w:t xml:space="preserve"> </w:t>
      </w:r>
      <w:r w:rsidR="00431C92" w:rsidRPr="00431C92">
        <w:rPr>
          <w:rFonts w:ascii="Calibri" w:eastAsia="Calibri" w:hAnsi="Calibri" w:cs="Times New Roman"/>
          <w:highlight w:val="yellow"/>
        </w:rPr>
        <w:t>(Doppeltüren mit oder ohne Mittelpfosten)</w:t>
      </w:r>
      <w:r w:rsidRPr="00863ACB">
        <w:rPr>
          <w:rFonts w:ascii="Calibri" w:eastAsia="Calibri" w:hAnsi="Calibri" w:cs="Times New Roman"/>
        </w:rPr>
        <w:br/>
      </w:r>
      <w:r>
        <w:rPr>
          <w:b/>
        </w:rPr>
        <w:t>Türen:</w:t>
      </w:r>
      <w:r>
        <w:t xml:space="preserve"> Aus wartungsfreiem HPL-Trespa-Meteon-Material </w:t>
      </w:r>
      <w:r>
        <w:br/>
      </w:r>
      <w:r w:rsidR="00431C92">
        <w:rPr>
          <w:b/>
        </w:rPr>
        <w:t>Farbe:</w:t>
      </w:r>
      <w:r w:rsidR="00431C92">
        <w:t xml:space="preserve"> Frei wählbar aus Trespa UNI Farbpalette </w:t>
      </w:r>
      <w:r w:rsidR="00431C92">
        <w:rPr>
          <w:highlight w:val="yellow"/>
        </w:rPr>
        <w:t xml:space="preserve">(Alternativ: Frei wählbar aus </w:t>
      </w:r>
      <w:r w:rsidR="00431C92" w:rsidRPr="006037CC">
        <w:rPr>
          <w:highlight w:val="yellow"/>
        </w:rPr>
        <w:t>Standardfarbe</w:t>
      </w:r>
      <w:r w:rsidR="00431C92">
        <w:rPr>
          <w:highlight w:val="yellow"/>
        </w:rPr>
        <w:t xml:space="preserve"> oder</w:t>
      </w:r>
      <w:r w:rsidR="00431C92">
        <w:rPr>
          <w:b/>
          <w:bCs/>
          <w:highlight w:val="yellow"/>
        </w:rPr>
        <w:t xml:space="preserve"> </w:t>
      </w:r>
      <w:r w:rsidR="00431C92" w:rsidRPr="006037CC">
        <w:rPr>
          <w:highlight w:val="yellow"/>
        </w:rPr>
        <w:t>Wood-Dekor</w:t>
      </w:r>
      <w:r w:rsidR="00431C92">
        <w:rPr>
          <w:highlight w:val="yellow"/>
        </w:rPr>
        <w:t xml:space="preserve"> oder</w:t>
      </w:r>
      <w:r w:rsidR="00431C92" w:rsidRPr="006037CC">
        <w:rPr>
          <w:highlight w:val="yellow"/>
        </w:rPr>
        <w:t xml:space="preserve"> Natural / Metallic</w:t>
      </w:r>
      <w:r w:rsidR="00431C92" w:rsidRPr="001F6FD8">
        <w:rPr>
          <w:highlight w:val="yellow"/>
        </w:rPr>
        <w:t xml:space="preserve"> oder Glastüren)</w:t>
      </w:r>
      <w:r>
        <w:br/>
      </w:r>
      <w:r w:rsidRPr="005376EE">
        <w:rPr>
          <w:b/>
        </w:rPr>
        <w:t>Design:</w:t>
      </w:r>
      <w:r>
        <w:t xml:space="preserve"> Gefrästes schmales oder breites Streifendesign</w:t>
      </w:r>
      <w:r>
        <w:br/>
      </w:r>
      <w:r>
        <w:rPr>
          <w:b/>
        </w:rPr>
        <w:t>Dach:</w:t>
      </w:r>
      <w:r>
        <w:t xml:space="preserve"> Flachdach mit Spezial-UV-Dachfolie auf kunststoffbeschichteter Mehrschichtholzplatte mit Alu-Einfassung und Tropfkante.</w:t>
      </w:r>
      <w:r>
        <w:br/>
      </w:r>
      <w:r>
        <w:rPr>
          <w:b/>
        </w:rPr>
        <w:t>Bodenkonstruktion:</w:t>
      </w:r>
      <w:r>
        <w:t xml:space="preserve"> Aluminium-Füße zum Verschrauben auf ein Platten- oder Betonfundament.</w:t>
      </w:r>
      <w:r>
        <w:br/>
      </w:r>
      <w:r>
        <w:rPr>
          <w:b/>
        </w:rPr>
        <w:t>Rückseite</w:t>
      </w:r>
      <w:r w:rsidRPr="005376EE">
        <w:rPr>
          <w:b/>
        </w:rPr>
        <w:t>:</w:t>
      </w:r>
      <w:r>
        <w:t xml:space="preserve"> Standard: Kunststoffbeschichtete Mehrschichtholzplatte </w:t>
      </w:r>
      <w:r w:rsidRPr="006C1C39">
        <w:rPr>
          <w:highlight w:val="yellow"/>
        </w:rPr>
        <w:t>(</w:t>
      </w:r>
      <w:r>
        <w:rPr>
          <w:highlight w:val="yellow"/>
        </w:rPr>
        <w:t>a</w:t>
      </w:r>
      <w:r w:rsidRPr="006C1C39">
        <w:rPr>
          <w:highlight w:val="yellow"/>
        </w:rPr>
        <w:t>lternativ mit Trespa</w:t>
      </w:r>
      <w:r>
        <w:rPr>
          <w:highlight w:val="yellow"/>
        </w:rPr>
        <w:t>-V</w:t>
      </w:r>
      <w:r w:rsidRPr="006C1C39">
        <w:rPr>
          <w:highlight w:val="yellow"/>
        </w:rPr>
        <w:t>erkleidung</w:t>
      </w:r>
      <w:r>
        <w:rPr>
          <w:highlight w:val="yellow"/>
        </w:rPr>
        <w:t xml:space="preserve"> oder Trespa-Türen</w:t>
      </w:r>
      <w:r w:rsidRPr="006C1C39">
        <w:rPr>
          <w:highlight w:val="yellow"/>
        </w:rPr>
        <w:t>)</w:t>
      </w:r>
      <w:r>
        <w:br/>
      </w:r>
      <w:r w:rsidR="00431C92" w:rsidRPr="005376EE">
        <w:rPr>
          <w:b/>
        </w:rPr>
        <w:t>Lieferung:</w:t>
      </w:r>
      <w:r w:rsidR="00431C92">
        <w:t xml:space="preserve"> Mit Aufbauservice auf vorbereiteten </w:t>
      </w:r>
      <w:r w:rsidR="00431C92">
        <w:t xml:space="preserve">waagrechten </w:t>
      </w:r>
      <w:r w:rsidR="00431C92">
        <w:t>Untergrund gemäß Hersteller</w:t>
      </w:r>
      <w:r w:rsidR="00431C92">
        <w:t xml:space="preserve">-Angaben </w:t>
      </w:r>
      <w:r w:rsidR="00431C92" w:rsidRPr="00B6623E">
        <w:rPr>
          <w:highlight w:val="yellow"/>
        </w:rPr>
        <w:t>(</w:t>
      </w:r>
      <w:r w:rsidR="00431C92">
        <w:rPr>
          <w:highlight w:val="yellow"/>
        </w:rPr>
        <w:t>A</w:t>
      </w:r>
      <w:r w:rsidR="00431C92" w:rsidRPr="00B6623E">
        <w:rPr>
          <w:highlight w:val="yellow"/>
        </w:rPr>
        <w:t>lternativ</w:t>
      </w:r>
      <w:r w:rsidR="00431C92">
        <w:rPr>
          <w:highlight w:val="yellow"/>
        </w:rPr>
        <w:t>:</w:t>
      </w:r>
      <w:r w:rsidR="00431C92" w:rsidRPr="00B6623E">
        <w:rPr>
          <w:highlight w:val="yellow"/>
        </w:rPr>
        <w:t xml:space="preserve"> </w:t>
      </w:r>
      <w:r w:rsidR="00431C92">
        <w:rPr>
          <w:highlight w:val="yellow"/>
        </w:rPr>
        <w:t>M</w:t>
      </w:r>
      <w:r w:rsidR="00431C92" w:rsidRPr="00B6623E">
        <w:rPr>
          <w:highlight w:val="yellow"/>
        </w:rPr>
        <w:t xml:space="preserve">it </w:t>
      </w:r>
      <w:r w:rsidR="00431C92">
        <w:rPr>
          <w:highlight w:val="yellow"/>
        </w:rPr>
        <w:t>Spedition an Bordsteinkannte als Bausatz</w:t>
      </w:r>
      <w:r w:rsidR="00431C92" w:rsidRPr="00B6623E">
        <w:rPr>
          <w:highlight w:val="yellow"/>
        </w:rPr>
        <w:t>)</w:t>
      </w:r>
      <w:r>
        <w:br/>
      </w: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Garten[Q]Various-XL</w:t>
      </w:r>
      <w:r w:rsidRPr="00863ACB">
        <w:rPr>
          <w:rFonts w:ascii="Calibri" w:eastAsia="Calibri" w:hAnsi="Calibri" w:cs="Times New Roman"/>
        </w:rPr>
        <w:t xml:space="preserve"> oder gleichwertig</w:t>
      </w:r>
    </w:p>
    <w:p w:rsidR="00431C92" w:rsidRPr="00F56564" w:rsidRDefault="00B041A5" w:rsidP="00431C92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431C92">
        <w:t xml:space="preserve">Garten-Q GmbH </w:t>
      </w:r>
      <w:bookmarkStart w:id="0" w:name="_GoBack"/>
      <w:bookmarkEnd w:id="0"/>
      <w:r w:rsidR="00431C92">
        <w:br/>
        <w:t>Eugen-Sänger-Ring 21</w:t>
      </w:r>
      <w:r w:rsidR="00431C92">
        <w:br/>
        <w:t>85649 München / Brunnthal</w:t>
      </w:r>
      <w:r w:rsidR="00431C92" w:rsidRPr="000B3838">
        <w:rPr>
          <w:lang w:val="en-US"/>
        </w:rPr>
        <w:br/>
      </w:r>
      <w:r w:rsidR="00431C92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431C92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431C92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431C92" w:rsidRPr="000B3838">
        <w:rPr>
          <w:lang w:val="en-US"/>
        </w:rPr>
        <w:br/>
        <w:t xml:space="preserve">Mail: </w:t>
      </w:r>
      <w:hyperlink r:id="rId5" w:history="1">
        <w:r w:rsidR="00431C92" w:rsidRPr="000B3838">
          <w:rPr>
            <w:rStyle w:val="Hyperlink"/>
            <w:lang w:val="en-US"/>
          </w:rPr>
          <w:t>info@garten-q.de</w:t>
        </w:r>
      </w:hyperlink>
      <w:r w:rsidR="00431C92" w:rsidRPr="000B3838">
        <w:rPr>
          <w:lang w:val="en-US"/>
        </w:rPr>
        <w:br/>
      </w:r>
      <w:r w:rsidR="00431C92">
        <w:rPr>
          <w:lang w:val="en-US"/>
        </w:rPr>
        <w:t xml:space="preserve">Web: </w:t>
      </w:r>
      <w:hyperlink r:id="rId6" w:history="1">
        <w:r w:rsidR="00431C92" w:rsidRPr="00FC2867">
          <w:rPr>
            <w:rStyle w:val="Hyperlink"/>
            <w:lang w:val="en-US"/>
          </w:rPr>
          <w:t>www.garten-q.de</w:t>
        </w:r>
      </w:hyperlink>
    </w:p>
    <w:p w:rsidR="00B041A5" w:rsidRPr="00863ACB" w:rsidRDefault="00B041A5" w:rsidP="00B041A5">
      <w:pPr>
        <w:rPr>
          <w:rFonts w:ascii="Verdana" w:eastAsia="Calibri" w:hAnsi="Verdana" w:cs="Times New Roman"/>
          <w:sz w:val="20"/>
          <w:szCs w:val="20"/>
          <w:lang w:eastAsia="de-DE"/>
        </w:rPr>
      </w:pPr>
    </w:p>
    <w:p w:rsidR="00B253C8" w:rsidRDefault="00B253C8"/>
    <w:sectPr w:rsidR="00B253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A5"/>
    <w:rsid w:val="00431C92"/>
    <w:rsid w:val="0080694E"/>
    <w:rsid w:val="00B041A5"/>
    <w:rsid w:val="00B2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ECA0"/>
  <w15:chartTrackingRefBased/>
  <w15:docId w15:val="{B371F67A-94DB-4047-BA38-3CF81F78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41A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31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Bachmann</dc:creator>
  <cp:keywords/>
  <dc:description/>
  <cp:lastModifiedBy>Vincent Xaver Scholz</cp:lastModifiedBy>
  <cp:revision>2</cp:revision>
  <dcterms:created xsi:type="dcterms:W3CDTF">2020-12-17T09:39:00Z</dcterms:created>
  <dcterms:modified xsi:type="dcterms:W3CDTF">2021-06-24T12:01:00Z</dcterms:modified>
</cp:coreProperties>
</file>